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4DB" w:rsidRDefault="00976BB1" w:rsidP="00976BB1">
      <w:pPr>
        <w:spacing w:before="360" w:after="0" w:line="240" w:lineRule="auto"/>
        <w:jc w:val="both"/>
        <w:rPr>
          <w:rFonts w:ascii="Arial" w:hAnsi="Arial" w:cs="Arial"/>
          <w:color w:val="404040"/>
          <w:sz w:val="24"/>
          <w:szCs w:val="24"/>
        </w:rPr>
      </w:pPr>
      <w:r w:rsidRPr="008A2CAB">
        <w:rPr>
          <w:rStyle w:val="Izteiksmgs"/>
          <w:rFonts w:ascii="Arial" w:hAnsi="Arial" w:cs="Arial"/>
          <w:color w:val="404040"/>
          <w:sz w:val="24"/>
          <w:szCs w:val="24"/>
        </w:rPr>
        <w:t>Kristīne Aizpurve</w:t>
      </w:r>
      <w:r w:rsidR="008A2CAB" w:rsidRPr="008A2CAB">
        <w:rPr>
          <w:rFonts w:ascii="Arial" w:hAnsi="Arial" w:cs="Arial"/>
          <w:color w:val="404040"/>
          <w:sz w:val="24"/>
          <w:szCs w:val="24"/>
        </w:rPr>
        <w:t xml:space="preserve"> pedagogs karjeras konsultants, sniedz </w:t>
      </w:r>
      <w:r w:rsidRPr="008A2CAB">
        <w:rPr>
          <w:rFonts w:ascii="Arial" w:hAnsi="Arial" w:cs="Arial"/>
          <w:color w:val="404040"/>
          <w:sz w:val="24"/>
          <w:szCs w:val="24"/>
        </w:rPr>
        <w:t>individuālās karjer</w:t>
      </w:r>
      <w:r w:rsidR="00CB4B18">
        <w:rPr>
          <w:rFonts w:ascii="Arial" w:hAnsi="Arial" w:cs="Arial"/>
          <w:color w:val="404040"/>
          <w:sz w:val="24"/>
          <w:szCs w:val="24"/>
        </w:rPr>
        <w:t>as konsultācijas.</w:t>
      </w:r>
      <w:bookmarkStart w:id="0" w:name="_GoBack"/>
      <w:bookmarkEnd w:id="0"/>
    </w:p>
    <w:p w:rsidR="008A2CAB" w:rsidRPr="008A2CAB" w:rsidRDefault="006974DB" w:rsidP="00976BB1">
      <w:pPr>
        <w:spacing w:before="360" w:after="0" w:line="240" w:lineRule="auto"/>
        <w:jc w:val="both"/>
        <w:rPr>
          <w:rFonts w:ascii="Arial" w:hAnsi="Arial" w:cs="Arial"/>
          <w:color w:val="404040"/>
          <w:sz w:val="24"/>
          <w:szCs w:val="24"/>
        </w:rPr>
      </w:pPr>
      <w:r>
        <w:rPr>
          <w:rFonts w:ascii="Arial" w:hAnsi="Arial" w:cs="Arial"/>
          <w:color w:val="404040"/>
          <w:sz w:val="24"/>
          <w:szCs w:val="24"/>
        </w:rPr>
        <w:t xml:space="preserve">Saziņa </w:t>
      </w:r>
      <w:r w:rsidR="008A2CAB" w:rsidRPr="008A2CAB">
        <w:rPr>
          <w:rFonts w:ascii="Arial" w:hAnsi="Arial" w:cs="Arial"/>
          <w:color w:val="404040"/>
          <w:sz w:val="24"/>
          <w:szCs w:val="24"/>
        </w:rPr>
        <w:t>e-klases e-pastā</w:t>
      </w:r>
      <w:r w:rsidR="00CB4B18">
        <w:rPr>
          <w:rFonts w:ascii="Arial" w:hAnsi="Arial" w:cs="Arial"/>
          <w:color w:val="404040"/>
          <w:sz w:val="24"/>
          <w:szCs w:val="24"/>
        </w:rPr>
        <w:t xml:space="preserve"> vai </w:t>
      </w:r>
      <w:hyperlink r:id="rId5" w:history="1">
        <w:r w:rsidR="00CB4B18" w:rsidRPr="00DF0123">
          <w:rPr>
            <w:rStyle w:val="Hipersaite"/>
            <w:rFonts w:ascii="Arial" w:hAnsi="Arial" w:cs="Arial"/>
            <w:sz w:val="24"/>
            <w:szCs w:val="24"/>
          </w:rPr>
          <w:t>kristine.aizpurve@madona.ed.lv</w:t>
        </w:r>
      </w:hyperlink>
      <w:r w:rsidR="00CB4B18">
        <w:rPr>
          <w:rFonts w:ascii="Arial" w:hAnsi="Arial" w:cs="Arial"/>
          <w:color w:val="404040"/>
          <w:sz w:val="24"/>
          <w:szCs w:val="24"/>
        </w:rPr>
        <w:t xml:space="preserve">, vai </w:t>
      </w:r>
      <w:r w:rsidR="00976BB1" w:rsidRPr="008A2CAB">
        <w:rPr>
          <w:rFonts w:ascii="Arial" w:hAnsi="Arial" w:cs="Arial"/>
          <w:color w:val="404040"/>
          <w:sz w:val="24"/>
          <w:szCs w:val="24"/>
        </w:rPr>
        <w:t>aizpildot pieteikuma formu </w:t>
      </w:r>
      <w:r>
        <w:rPr>
          <w:rFonts w:ascii="Arial" w:hAnsi="Arial" w:cs="Arial"/>
          <w:color w:val="404040"/>
          <w:sz w:val="24"/>
          <w:szCs w:val="24"/>
        </w:rPr>
        <w:t>šeit:</w:t>
      </w:r>
      <w:r w:rsidR="008A2CAB" w:rsidRPr="008A2CAB">
        <w:rPr>
          <w:rFonts w:ascii="Arial" w:hAnsi="Arial" w:cs="Arial"/>
          <w:color w:val="404040"/>
          <w:sz w:val="24"/>
          <w:szCs w:val="24"/>
        </w:rPr>
        <w:t xml:space="preserve"> </w:t>
      </w:r>
      <w:hyperlink r:id="rId6" w:history="1">
        <w:r w:rsidR="008A2CAB" w:rsidRPr="008A2CAB">
          <w:rPr>
            <w:rStyle w:val="Hipersaite"/>
            <w:rFonts w:ascii="Arial" w:hAnsi="Arial" w:cs="Arial"/>
            <w:sz w:val="24"/>
            <w:szCs w:val="24"/>
          </w:rPr>
          <w:t>https://forms.gle/z2BENXDb6sTVJFjg8</w:t>
        </w:r>
      </w:hyperlink>
    </w:p>
    <w:p w:rsidR="008A2CAB" w:rsidRPr="008A2CAB" w:rsidRDefault="008A2CAB" w:rsidP="003762BB">
      <w:pPr>
        <w:spacing w:before="360" w:after="0" w:line="240" w:lineRule="auto"/>
        <w:jc w:val="center"/>
        <w:rPr>
          <w:rFonts w:ascii="Arial" w:hAnsi="Arial" w:cs="Arial"/>
          <w:color w:val="404040"/>
          <w:sz w:val="24"/>
          <w:szCs w:val="24"/>
        </w:rPr>
      </w:pPr>
    </w:p>
    <w:p w:rsidR="008A2CAB" w:rsidRPr="008A2CAB" w:rsidRDefault="008A2CAB" w:rsidP="008A2CAB">
      <w:pPr>
        <w:pStyle w:val="Paraststmeklis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b/>
          <w:color w:val="333333"/>
        </w:rPr>
        <w:t>Karjeras konsultēšana</w:t>
      </w:r>
      <w:r w:rsidRPr="008A2CAB">
        <w:rPr>
          <w:rFonts w:ascii="Arial" w:hAnsi="Arial" w:cs="Arial"/>
          <w:color w:val="333333"/>
        </w:rPr>
        <w:t xml:space="preserve"> ir uz personas vajadzībām un karjeras mērķiem centrēta palīdzība.</w:t>
      </w:r>
      <w:r>
        <w:rPr>
          <w:rFonts w:ascii="Arial" w:hAnsi="Arial" w:cs="Arial"/>
          <w:color w:val="333333"/>
        </w:rPr>
        <w:br/>
        <w:t>Karjeras konsultēšanas mērķis ir</w:t>
      </w:r>
      <w:r w:rsidRPr="008A2CAB">
        <w:rPr>
          <w:rFonts w:ascii="Arial" w:hAnsi="Arial" w:cs="Arial"/>
          <w:color w:val="333333"/>
        </w:rPr>
        <w:t xml:space="preserve"> sekmē apzinātu un patstāvīgu karjeras lēmumu pieņemšanu.</w:t>
      </w:r>
    </w:p>
    <w:p w:rsidR="008A2CAB" w:rsidRPr="008A2CAB" w:rsidRDefault="008A2CAB" w:rsidP="008A2CAB">
      <w:pPr>
        <w:pStyle w:val="Paraststmeklis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</w:rPr>
      </w:pPr>
      <w:r w:rsidRPr="008A2CAB">
        <w:rPr>
          <w:rFonts w:ascii="Arial" w:hAnsi="Arial" w:cs="Arial"/>
          <w:color w:val="333333"/>
        </w:rPr>
        <w:br/>
      </w:r>
      <w:r w:rsidRPr="008A2CAB">
        <w:rPr>
          <w:rFonts w:ascii="Arial" w:hAnsi="Arial" w:cs="Arial"/>
          <w:b/>
          <w:color w:val="333333"/>
        </w:rPr>
        <w:t>Individuālās karjeras konsultācijās konsultants:</w:t>
      </w:r>
    </w:p>
    <w:p w:rsidR="008A2CAB" w:rsidRDefault="008A2CAB" w:rsidP="008A2CAB">
      <w:pPr>
        <w:pStyle w:val="Paraststmeklis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color w:val="333333"/>
        </w:rPr>
        <w:t xml:space="preserve">sniedz </w:t>
      </w:r>
      <w:r>
        <w:rPr>
          <w:rFonts w:ascii="Arial" w:hAnsi="Arial" w:cs="Arial"/>
          <w:color w:val="333333"/>
        </w:rPr>
        <w:t xml:space="preserve">atbalstu </w:t>
      </w:r>
      <w:r w:rsidRPr="008A2CAB">
        <w:rPr>
          <w:rFonts w:ascii="Arial" w:hAnsi="Arial" w:cs="Arial"/>
          <w:color w:val="333333"/>
        </w:rPr>
        <w:t>noteiktā vietā</w:t>
      </w:r>
      <w:r>
        <w:rPr>
          <w:rFonts w:ascii="Arial" w:hAnsi="Arial" w:cs="Arial"/>
          <w:color w:val="333333"/>
        </w:rPr>
        <w:t xml:space="preserve"> un laikā</w:t>
      </w:r>
      <w:r w:rsidRPr="008A2CAB">
        <w:rPr>
          <w:rFonts w:ascii="Arial" w:hAnsi="Arial" w:cs="Arial"/>
          <w:color w:val="333333"/>
        </w:rPr>
        <w:t>;</w:t>
      </w:r>
    </w:p>
    <w:p w:rsidR="008A2CAB" w:rsidRDefault="008A2CAB" w:rsidP="008A2CAB">
      <w:pPr>
        <w:pStyle w:val="Paraststmeklis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color w:val="333333"/>
        </w:rPr>
        <w:t>stingri ievēro savas profesionālās lomas robežas;</w:t>
      </w:r>
    </w:p>
    <w:p w:rsidR="008A2CAB" w:rsidRDefault="008A2CAB" w:rsidP="008A2CAB">
      <w:pPr>
        <w:pStyle w:val="Paraststmeklis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color w:val="333333"/>
        </w:rPr>
        <w:t xml:space="preserve"> mērķtiecīgi vada</w:t>
      </w:r>
      <w:r>
        <w:rPr>
          <w:rFonts w:ascii="Arial" w:hAnsi="Arial" w:cs="Arial"/>
          <w:color w:val="333333"/>
        </w:rPr>
        <w:t xml:space="preserve"> un dokumentē</w:t>
      </w:r>
      <w:r w:rsidRPr="008A2CAB">
        <w:rPr>
          <w:rFonts w:ascii="Arial" w:hAnsi="Arial" w:cs="Arial"/>
          <w:color w:val="333333"/>
        </w:rPr>
        <w:t xml:space="preserve"> konsultēšanas gaitu;</w:t>
      </w:r>
    </w:p>
    <w:p w:rsidR="008A2CAB" w:rsidRDefault="008A2CAB" w:rsidP="008A2CAB">
      <w:pPr>
        <w:pStyle w:val="Paraststmeklis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color w:val="333333"/>
        </w:rPr>
        <w:t>izmanto profesionāļu vidē atzītus atbalsta sniegšanas paņēmienus un metodes;</w:t>
      </w:r>
    </w:p>
    <w:p w:rsidR="008A2CAB" w:rsidRDefault="008A2CAB" w:rsidP="008A2CAB">
      <w:pPr>
        <w:pStyle w:val="Paraststmeklis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 w:rsidRPr="008A2CAB">
        <w:rPr>
          <w:rFonts w:ascii="Arial" w:hAnsi="Arial" w:cs="Arial"/>
          <w:color w:val="333333"/>
        </w:rPr>
        <w:t>nedod padomus, bet palīdz klientam saprast sevi un mainīt savu rīcību, uzvedību, darbošanos.</w:t>
      </w:r>
    </w:p>
    <w:p w:rsidR="008A2CAB" w:rsidRPr="008A2CAB" w:rsidRDefault="008A2CAB" w:rsidP="008A2CAB">
      <w:pPr>
        <w:pStyle w:val="Paraststmeklis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</w:p>
    <w:p w:rsidR="00976BB1" w:rsidRPr="00976BB1" w:rsidRDefault="00976BB1" w:rsidP="008A2CAB">
      <w:pPr>
        <w:spacing w:after="0" w:line="240" w:lineRule="auto"/>
        <w:jc w:val="both"/>
        <w:rPr>
          <w:rFonts w:ascii="Arial" w:eastAsia="Times New Roman" w:hAnsi="Arial" w:cs="Arial"/>
          <w:b/>
          <w:color w:val="404040"/>
          <w:sz w:val="20"/>
          <w:szCs w:val="20"/>
          <w:lang w:eastAsia="lv-LV"/>
        </w:rPr>
      </w:pPr>
      <w:r w:rsidRPr="00976BB1">
        <w:rPr>
          <w:rFonts w:ascii="Arial" w:eastAsia="Times New Roman" w:hAnsi="Arial" w:cs="Arial"/>
          <w:b/>
          <w:color w:val="404040"/>
          <w:sz w:val="24"/>
          <w:szCs w:val="24"/>
          <w:lang w:eastAsia="lv-LV"/>
        </w:rPr>
        <w:t xml:space="preserve">Individuālās karjeras konsultācijas </w:t>
      </w:r>
      <w:r w:rsidR="008A2CAB">
        <w:rPr>
          <w:rFonts w:ascii="Arial" w:eastAsia="Times New Roman" w:hAnsi="Arial" w:cs="Arial"/>
          <w:b/>
          <w:color w:val="404040"/>
          <w:sz w:val="24"/>
          <w:szCs w:val="24"/>
          <w:lang w:eastAsia="lv-LV"/>
        </w:rPr>
        <w:t xml:space="preserve">skolēnam </w:t>
      </w:r>
      <w:r w:rsidRPr="00976BB1">
        <w:rPr>
          <w:rFonts w:ascii="Arial" w:eastAsia="Times New Roman" w:hAnsi="Arial" w:cs="Arial"/>
          <w:b/>
          <w:color w:val="404040"/>
          <w:sz w:val="24"/>
          <w:szCs w:val="24"/>
          <w:lang w:eastAsia="lv-LV"/>
        </w:rPr>
        <w:t>dod iespēju: </w:t>
      </w:r>
    </w:p>
    <w:p w:rsidR="00AB3295" w:rsidRDefault="00AB3295" w:rsidP="008A2CAB">
      <w:pPr>
        <w:numPr>
          <w:ilvl w:val="0"/>
          <w:numId w:val="1"/>
        </w:numPr>
        <w:spacing w:after="100" w:afterAutospacing="1" w:line="240" w:lineRule="auto"/>
        <w:ind w:left="0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>
        <w:rPr>
          <w:rFonts w:ascii="Arial" w:eastAsia="Times New Roman" w:hAnsi="Arial" w:cs="Arial"/>
          <w:color w:val="404040"/>
          <w:sz w:val="24"/>
          <w:szCs w:val="24"/>
          <w:lang w:eastAsia="lv-LV"/>
        </w:rPr>
        <w:t> </w:t>
      </w:r>
      <w:r w:rsidR="00976BB1" w:rsidRPr="00976BB1">
        <w:rPr>
          <w:rFonts w:ascii="Arial" w:eastAsia="Times New Roman" w:hAnsi="Arial" w:cs="Arial"/>
          <w:color w:val="404040"/>
          <w:sz w:val="24"/>
          <w:szCs w:val="24"/>
          <w:lang w:eastAsia="lv-LV"/>
        </w:rPr>
        <w:t>apzinā</w:t>
      </w:r>
      <w:r>
        <w:rPr>
          <w:rFonts w:ascii="Arial" w:eastAsia="Times New Roman" w:hAnsi="Arial" w:cs="Arial"/>
          <w:color w:val="404040"/>
          <w:sz w:val="24"/>
          <w:szCs w:val="24"/>
          <w:lang w:eastAsia="lv-LV"/>
        </w:rPr>
        <w:t>ties un izpētīt savas prasmes, intereses un kompetences;</w:t>
      </w:r>
    </w:p>
    <w:p w:rsidR="00AB3295" w:rsidRPr="00AB3295" w:rsidRDefault="00AB3295" w:rsidP="008A2CAB">
      <w:pPr>
        <w:numPr>
          <w:ilvl w:val="0"/>
          <w:numId w:val="1"/>
        </w:numPr>
        <w:spacing w:after="100" w:afterAutospacing="1" w:line="240" w:lineRule="auto"/>
        <w:ind w:left="0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>
        <w:rPr>
          <w:rFonts w:ascii="Arial" w:eastAsia="Times New Roman" w:hAnsi="Arial" w:cs="Arial"/>
          <w:color w:val="404040"/>
          <w:sz w:val="20"/>
          <w:szCs w:val="20"/>
          <w:lang w:eastAsia="lv-LV"/>
        </w:rPr>
        <w:t xml:space="preserve"> </w:t>
      </w:r>
      <w:r w:rsidRPr="00AB3295">
        <w:rPr>
          <w:rFonts w:ascii="Arial" w:eastAsia="Times New Roman" w:hAnsi="Arial" w:cs="Arial"/>
          <w:color w:val="404040"/>
          <w:sz w:val="24"/>
          <w:szCs w:val="24"/>
          <w:lang w:eastAsia="lv-LV"/>
        </w:rPr>
        <w:t xml:space="preserve">atklāt to profesionālo virzienu, kas vislabāk atbilst personībai, vērtībām, </w:t>
      </w:r>
      <w:r>
        <w:rPr>
          <w:rFonts w:ascii="Arial" w:eastAsia="Times New Roman" w:hAnsi="Arial" w:cs="Arial"/>
          <w:color w:val="404040"/>
          <w:sz w:val="24"/>
          <w:szCs w:val="24"/>
          <w:lang w:eastAsia="lv-LV"/>
        </w:rPr>
        <w:t xml:space="preserve">  </w:t>
      </w:r>
      <w:r>
        <w:rPr>
          <w:rFonts w:ascii="Arial" w:eastAsia="Times New Roman" w:hAnsi="Arial" w:cs="Arial"/>
          <w:color w:val="404040"/>
          <w:sz w:val="20"/>
          <w:szCs w:val="20"/>
          <w:lang w:eastAsia="lv-LV"/>
        </w:rPr>
        <w:t xml:space="preserve">  </w:t>
      </w:r>
      <w:r>
        <w:rPr>
          <w:rFonts w:ascii="Arial" w:eastAsia="Times New Roman" w:hAnsi="Arial" w:cs="Arial"/>
          <w:color w:val="404040"/>
          <w:sz w:val="24"/>
          <w:szCs w:val="24"/>
          <w:lang w:eastAsia="lv-LV"/>
        </w:rPr>
        <w:t>mērķiem;</w:t>
      </w:r>
    </w:p>
    <w:p w:rsidR="00976BB1" w:rsidRPr="00976BB1" w:rsidRDefault="00AB3295" w:rsidP="008A2CAB">
      <w:pPr>
        <w:numPr>
          <w:ilvl w:val="0"/>
          <w:numId w:val="1"/>
        </w:numPr>
        <w:spacing w:after="100" w:afterAutospacing="1" w:line="240" w:lineRule="auto"/>
        <w:ind w:left="0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>
        <w:rPr>
          <w:rFonts w:ascii="Arial" w:eastAsia="Times New Roman" w:hAnsi="Arial" w:cs="Arial"/>
          <w:color w:val="404040"/>
          <w:sz w:val="24"/>
          <w:szCs w:val="24"/>
          <w:lang w:eastAsia="lv-LV"/>
        </w:rPr>
        <w:t>saņemt</w:t>
      </w:r>
      <w:r w:rsidR="00976BB1" w:rsidRPr="00976BB1">
        <w:rPr>
          <w:rFonts w:ascii="Arial" w:eastAsia="Times New Roman" w:hAnsi="Arial" w:cs="Arial"/>
          <w:color w:val="404040"/>
          <w:sz w:val="24"/>
          <w:szCs w:val="24"/>
          <w:lang w:eastAsia="lv-LV"/>
        </w:rPr>
        <w:t xml:space="preserve"> atbalstu </w:t>
      </w:r>
      <w:r w:rsidRPr="00AB3295">
        <w:rPr>
          <w:rFonts w:ascii="Arial" w:eastAsia="Times New Roman" w:hAnsi="Arial" w:cs="Arial"/>
          <w:color w:val="404040"/>
          <w:sz w:val="24"/>
          <w:szCs w:val="24"/>
          <w:lang w:eastAsia="lv-LV"/>
        </w:rPr>
        <w:t>piemērotākās profesijas un studiju programmas izvēlē;</w:t>
      </w:r>
    </w:p>
    <w:p w:rsidR="00976BB1" w:rsidRPr="00976BB1" w:rsidRDefault="00976BB1" w:rsidP="008A2CAB">
      <w:pPr>
        <w:numPr>
          <w:ilvl w:val="0"/>
          <w:numId w:val="1"/>
        </w:numPr>
        <w:spacing w:after="100" w:afterAutospacing="1" w:line="240" w:lineRule="auto"/>
        <w:ind w:left="0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 w:rsidRPr="00976BB1">
        <w:rPr>
          <w:rFonts w:ascii="Arial" w:eastAsia="Times New Roman" w:hAnsi="Arial" w:cs="Arial"/>
          <w:color w:val="404040"/>
          <w:sz w:val="24"/>
          <w:szCs w:val="24"/>
          <w:lang w:eastAsia="lv-LV"/>
        </w:rPr>
        <w:t xml:space="preserve">uzzināt, kur </w:t>
      </w:r>
      <w:r w:rsidR="00AB3295">
        <w:rPr>
          <w:rFonts w:ascii="Arial" w:eastAsia="Times New Roman" w:hAnsi="Arial" w:cs="Arial"/>
          <w:color w:val="404040"/>
          <w:sz w:val="24"/>
          <w:szCs w:val="24"/>
          <w:lang w:eastAsia="lv-LV"/>
        </w:rPr>
        <w:t>un kā meklēt informāciju par izglītības iespējām Latvijā un ārvalstīs;</w:t>
      </w:r>
    </w:p>
    <w:p w:rsidR="00976BB1" w:rsidRPr="00976BB1" w:rsidRDefault="00976BB1" w:rsidP="008A2CAB">
      <w:pPr>
        <w:numPr>
          <w:ilvl w:val="0"/>
          <w:numId w:val="1"/>
        </w:numPr>
        <w:spacing w:after="100" w:afterAutospacing="1" w:line="240" w:lineRule="auto"/>
        <w:ind w:left="0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 w:rsidRPr="00976BB1">
        <w:rPr>
          <w:rFonts w:ascii="Arial" w:eastAsia="Times New Roman" w:hAnsi="Arial" w:cs="Arial"/>
          <w:color w:val="404040"/>
          <w:sz w:val="24"/>
          <w:szCs w:val="24"/>
          <w:lang w:eastAsia="lv-LV"/>
        </w:rPr>
        <w:t>iegūt atbalstu karjeras plā</w:t>
      </w:r>
      <w:r w:rsidR="00AB3295">
        <w:rPr>
          <w:rFonts w:ascii="Arial" w:eastAsia="Times New Roman" w:hAnsi="Arial" w:cs="Arial"/>
          <w:color w:val="404040"/>
          <w:sz w:val="24"/>
          <w:szCs w:val="24"/>
          <w:lang w:eastAsia="lv-LV"/>
        </w:rPr>
        <w:t>nošanā.</w:t>
      </w:r>
    </w:p>
    <w:p w:rsidR="003762BB" w:rsidRPr="003762BB" w:rsidRDefault="003762BB" w:rsidP="00976BB1">
      <w:pPr>
        <w:spacing w:before="100" w:beforeAutospacing="1" w:after="100" w:afterAutospacing="1" w:line="240" w:lineRule="auto"/>
        <w:rPr>
          <w:color w:val="FF0000"/>
        </w:rPr>
      </w:pPr>
      <w:r w:rsidRPr="003762BB">
        <w:rPr>
          <w:color w:val="FF0000"/>
        </w:rPr>
        <w:t>Varētu pievienot kā saiti:</w:t>
      </w:r>
    </w:p>
    <w:p w:rsidR="00976BB1" w:rsidRPr="00976BB1" w:rsidRDefault="003762BB" w:rsidP="00976BB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404040"/>
          <w:sz w:val="20"/>
          <w:szCs w:val="20"/>
          <w:lang w:eastAsia="lv-LV"/>
        </w:rPr>
      </w:pPr>
      <w:r>
        <w:t xml:space="preserve">+ </w:t>
      </w:r>
      <w:hyperlink r:id="rId7" w:history="1">
        <w:r w:rsidR="00976BB1" w:rsidRPr="00976BB1">
          <w:rPr>
            <w:rFonts w:ascii="Arial" w:eastAsia="Times New Roman" w:hAnsi="Arial" w:cs="Arial"/>
            <w:color w:val="9A5047"/>
            <w:sz w:val="28"/>
            <w:szCs w:val="28"/>
            <w:u w:val="single"/>
            <w:lang w:eastAsia="lv-LV"/>
          </w:rPr>
          <w:t>video “Individuālās karjeras </w:t>
        </w:r>
        <w:r w:rsidR="00976BB1" w:rsidRPr="00976BB1">
          <w:rPr>
            <w:rFonts w:ascii="Arial" w:eastAsia="Times New Roman" w:hAnsi="Arial" w:cs="Arial"/>
            <w:color w:val="9A5047"/>
            <w:sz w:val="24"/>
            <w:szCs w:val="24"/>
            <w:u w:val="single"/>
            <w:lang w:eastAsia="lv-LV"/>
          </w:rPr>
          <w:t>konsultācijas”</w:t>
        </w:r>
      </w:hyperlink>
    </w:p>
    <w:p w:rsidR="00312706" w:rsidRDefault="003762BB">
      <w:r>
        <w:t xml:space="preserve">+ video kā prezentācija </w:t>
      </w:r>
      <w:hyperlink r:id="rId8" w:history="1">
        <w:r w:rsidR="00976BB1" w:rsidRPr="00031E2E">
          <w:rPr>
            <w:rStyle w:val="Hipersaite"/>
          </w:rPr>
          <w:t>https://www.canva.com/design/DAEwL0GUNDI/UIgiVW9QIQe9JSJ-koWVmQ/view?utm_content=DAEwL0GUNDI&amp;utm_campaign=designshare&amp;utm_medium=link&amp;utm_source=publishsharelink</w:t>
        </w:r>
      </w:hyperlink>
    </w:p>
    <w:p w:rsidR="00976BB1" w:rsidRPr="008A2CAB" w:rsidRDefault="003762BB">
      <w:pPr>
        <w:rPr>
          <w:rFonts w:ascii="Arial" w:hAnsi="Arial" w:cs="Arial"/>
          <w:color w:val="C45911" w:themeColor="accent2" w:themeShade="BF"/>
          <w:sz w:val="24"/>
          <w:szCs w:val="24"/>
        </w:rPr>
      </w:pPr>
      <w:r>
        <w:rPr>
          <w:rFonts w:ascii="Arial" w:hAnsi="Arial" w:cs="Arial"/>
          <w:color w:val="C45911" w:themeColor="accent2" w:themeShade="BF"/>
          <w:sz w:val="24"/>
          <w:szCs w:val="24"/>
        </w:rPr>
        <w:t xml:space="preserve">+ INFOGRAFIKA </w:t>
      </w:r>
    </w:p>
    <w:sectPr w:rsidR="00976BB1" w:rsidRPr="008A2C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737612"/>
    <w:multiLevelType w:val="multilevel"/>
    <w:tmpl w:val="B7D6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D377E6D"/>
    <w:multiLevelType w:val="hybridMultilevel"/>
    <w:tmpl w:val="E5C206D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B33FD"/>
    <w:multiLevelType w:val="hybridMultilevel"/>
    <w:tmpl w:val="8300012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327951"/>
    <w:multiLevelType w:val="hybridMultilevel"/>
    <w:tmpl w:val="F4E81A82"/>
    <w:lvl w:ilvl="0" w:tplc="0426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6FA66FE3"/>
    <w:multiLevelType w:val="hybridMultilevel"/>
    <w:tmpl w:val="3F168CD8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BB1"/>
    <w:rsid w:val="00203F46"/>
    <w:rsid w:val="00312706"/>
    <w:rsid w:val="003762BB"/>
    <w:rsid w:val="0054657B"/>
    <w:rsid w:val="00682C47"/>
    <w:rsid w:val="006974DB"/>
    <w:rsid w:val="008A2CAB"/>
    <w:rsid w:val="00976BB1"/>
    <w:rsid w:val="00AB3295"/>
    <w:rsid w:val="00C73B01"/>
    <w:rsid w:val="00CB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C373E"/>
  <w15:chartTrackingRefBased/>
  <w15:docId w15:val="{DB01CFAE-6EAE-4710-B884-2A73F334B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AB3295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Izteiksmgs">
    <w:name w:val="Strong"/>
    <w:basedOn w:val="Noklusjumarindkopasfonts"/>
    <w:uiPriority w:val="22"/>
    <w:qFormat/>
    <w:rsid w:val="00976BB1"/>
    <w:rPr>
      <w:b/>
      <w:bCs/>
    </w:rPr>
  </w:style>
  <w:style w:type="character" w:styleId="Hipersaite">
    <w:name w:val="Hyperlink"/>
    <w:basedOn w:val="Noklusjumarindkopasfonts"/>
    <w:uiPriority w:val="99"/>
    <w:unhideWhenUsed/>
    <w:rsid w:val="00976BB1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AB3295"/>
    <w:pPr>
      <w:ind w:left="720"/>
      <w:contextualSpacing/>
    </w:pPr>
  </w:style>
  <w:style w:type="paragraph" w:styleId="Paraststmeklis">
    <w:name w:val="Normal (Web)"/>
    <w:basedOn w:val="Parasts"/>
    <w:uiPriority w:val="99"/>
    <w:semiHidden/>
    <w:unhideWhenUsed/>
    <w:rsid w:val="008A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8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EwL0GUNDI/UIgiVW9QIQe9JSJ-koWVmQ/view?utm_content=DAEwL0GUNDI&amp;utm_campaign=designshare&amp;utm_medium=link&amp;utm_source=publishsharelin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donasvsk.lv/wp-content/uploads/2017/06/Individualas-karjeras-konsultacijas.mp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z2BENXDb6sTVJFjg8" TargetMode="External"/><Relationship Id="rId5" Type="http://schemas.openxmlformats.org/officeDocument/2006/relationships/hyperlink" Target="mailto:kristine.aizpurve@madona.ed.l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1168</Words>
  <Characters>666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</dc:creator>
  <cp:keywords/>
  <dc:description/>
  <cp:lastModifiedBy>Kristine</cp:lastModifiedBy>
  <cp:revision>6</cp:revision>
  <cp:lastPrinted>2022-06-14T14:08:00Z</cp:lastPrinted>
  <dcterms:created xsi:type="dcterms:W3CDTF">2022-06-14T13:37:00Z</dcterms:created>
  <dcterms:modified xsi:type="dcterms:W3CDTF">2025-06-08T15:36:00Z</dcterms:modified>
</cp:coreProperties>
</file>